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CE01" w14:textId="636BC9D9" w:rsidR="00735096" w:rsidRDefault="001B5747">
      <w:pPr>
        <w:rPr>
          <w:sz w:val="24"/>
          <w:szCs w:val="24"/>
        </w:rPr>
      </w:pPr>
      <w:r w:rsidRPr="00244C4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4B896E" wp14:editId="29B8416E">
                <wp:simplePos x="0" y="0"/>
                <wp:positionH relativeFrom="column">
                  <wp:posOffset>-371475</wp:posOffset>
                </wp:positionH>
                <wp:positionV relativeFrom="paragraph">
                  <wp:posOffset>5248275</wp:posOffset>
                </wp:positionV>
                <wp:extent cx="2124075" cy="16573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41B9" w14:textId="77777777" w:rsidR="00244C4B" w:rsidRPr="00964300" w:rsidRDefault="00244C4B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44C4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sarcină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sănătoasă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depinde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starea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sănătății tale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încă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dinainte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de a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rămâne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însărcinată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B8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413.25pt;width:167.25pt;height:13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" filled="f" stroked="f">
                <v:textbox>
                  <w:txbxContent>
                    <w:p w14:paraId="062C41B9" w14:textId="77777777" w:rsidR="00244C4B" w:rsidRPr="00964300" w:rsidRDefault="00244C4B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244C4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O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sarcină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sănătoasă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depinde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de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starea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sănătății tale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încă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dinainte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de a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rămâne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însărcinată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3091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7B80255" wp14:editId="5B668C58">
            <wp:simplePos x="0" y="0"/>
            <wp:positionH relativeFrom="column">
              <wp:posOffset>2318084</wp:posOffset>
            </wp:positionH>
            <wp:positionV relativeFrom="paragraph">
              <wp:posOffset>13755169</wp:posOffset>
            </wp:positionV>
            <wp:extent cx="4962525" cy="9475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94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639" w:rsidRPr="00B915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9DE617" wp14:editId="392B6E29">
                <wp:simplePos x="0" y="0"/>
                <wp:positionH relativeFrom="column">
                  <wp:posOffset>4495800</wp:posOffset>
                </wp:positionH>
                <wp:positionV relativeFrom="paragraph">
                  <wp:posOffset>9144000</wp:posOffset>
                </wp:positionV>
                <wp:extent cx="3267075" cy="28765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661A3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Înainte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a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rămâne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însărcinată</w:t>
                            </w:r>
                            <w:proofErr w:type="spellEnd"/>
                          </w:p>
                          <w:p w14:paraId="608C60C3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cât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și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în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timpul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sarcinii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468FBAD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Adoptați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dietă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sănătoasă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și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adecvată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perioadei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sarcină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A8BBF5D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Renunțați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complet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fumat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și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consum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băuturi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care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conțin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alcool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6E39305E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Fiți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active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fizic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tot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parcursul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sarcinii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23018155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Monitorizați-vă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constant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greutatea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corporală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0BCB6509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Consultați-vă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periodic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și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regulat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cu</w:t>
                            </w:r>
                          </w:p>
                          <w:p w14:paraId="14EFC4DE" w14:textId="77777777" w:rsidR="00B915E7" w:rsidRPr="00B915E7" w:rsidRDefault="00B915E7" w:rsidP="0096430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medicul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care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monitorizează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E617" id="_x0000_s1027" type="#_x0000_t202" style="position:absolute;margin-left:354pt;margin-top:10in;width:257.25pt;height:22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" filled="f" stroked="f">
                <v:textbox>
                  <w:txbxContent>
                    <w:p w14:paraId="287661A3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3.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Înainte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de a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rămâne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însărcinată</w:t>
                      </w:r>
                      <w:proofErr w:type="spellEnd"/>
                    </w:p>
                    <w:p w14:paraId="608C60C3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cât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și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în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timpul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sarcinii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0468FBAD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Adoptați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dietă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sănătoasă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și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adecvată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perioadei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sarcină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</w:p>
                    <w:p w14:paraId="4A8BBF5D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Renunțați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complet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fumat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și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consum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băuturi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care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conțin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alcool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</w:p>
                    <w:p w14:paraId="6E39305E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Fiți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active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fizic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pe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tot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parcursul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sarcinii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</w:p>
                    <w:p w14:paraId="23018155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Monitorizați-vă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constant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greutatea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corporală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</w:p>
                    <w:p w14:paraId="0BCB6509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Consultați-vă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periodic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și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regulat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cu</w:t>
                      </w:r>
                    </w:p>
                    <w:p w14:paraId="14EFC4DE" w14:textId="77777777" w:rsidR="00B915E7" w:rsidRPr="00B915E7" w:rsidRDefault="00B915E7" w:rsidP="00964300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medicul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care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vă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monitorizează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0163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6C57A2" wp14:editId="5850AFCB">
                <wp:simplePos x="0" y="0"/>
                <wp:positionH relativeFrom="column">
                  <wp:posOffset>3848100</wp:posOffset>
                </wp:positionH>
                <wp:positionV relativeFrom="paragraph">
                  <wp:posOffset>13849350</wp:posOffset>
                </wp:positionV>
                <wp:extent cx="5838825" cy="86677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65F97" id="Rectangle 11" o:spid="_x0000_s1026" style="position:absolute;margin-left:303pt;margin-top:1090.5pt;width:459.75pt;height:68.2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" fillcolor="white [3201]" stroked="f" strokeweight="2pt"/>
            </w:pict>
          </mc:Fallback>
        </mc:AlternateContent>
      </w:r>
      <w:r w:rsidR="00B01639" w:rsidRPr="00B915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99A92B" wp14:editId="2A74ECE4">
                <wp:simplePos x="0" y="0"/>
                <wp:positionH relativeFrom="column">
                  <wp:posOffset>6543675</wp:posOffset>
                </wp:positionH>
                <wp:positionV relativeFrom="paragraph">
                  <wp:posOffset>5057775</wp:posOffset>
                </wp:positionV>
                <wp:extent cx="3971290" cy="1403985"/>
                <wp:effectExtent l="0" t="0" r="0" b="57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7EB99" w14:textId="1F090560" w:rsidR="00B915E7" w:rsidRPr="00964300" w:rsidRDefault="00532000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B915E7"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Fiți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conștiente</w:t>
                            </w:r>
                            <w:proofErr w:type="spellEnd"/>
                            <w:r w:rsidR="00B0163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deposibilitatea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apariției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complicații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în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timpul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sarcinii</w:t>
                            </w:r>
                            <w:proofErr w:type="spellEnd"/>
                          </w:p>
                          <w:p w14:paraId="2275FCC3" w14:textId="77777777" w:rsidR="00B915E7" w:rsidRPr="00964300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Adresați-vă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medicului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dacă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aveți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6E96D0" w14:textId="77777777" w:rsidR="00B915E7" w:rsidRPr="00964300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Sângerari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scurgeri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lichide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din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vagin</w:t>
                            </w:r>
                            <w:proofErr w:type="spellEnd"/>
                          </w:p>
                          <w:p w14:paraId="649C7876" w14:textId="77777777" w:rsidR="00B915E7" w:rsidRPr="00964300" w:rsidRDefault="00532000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Inflamația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bruscă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severă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feței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mâinilor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degetelor</w:t>
                            </w:r>
                            <w:proofErr w:type="spellEnd"/>
                          </w:p>
                          <w:p w14:paraId="61C62AF8" w14:textId="77777777" w:rsidR="00B915E7" w:rsidRPr="00964300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Dureri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cap severe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lungă</w:t>
                            </w:r>
                            <w:proofErr w:type="spellEnd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durată</w:t>
                            </w:r>
                            <w:proofErr w:type="spellEnd"/>
                          </w:p>
                          <w:p w14:paraId="0A6B5FB6" w14:textId="77777777" w:rsidR="00B915E7" w:rsidRPr="00964300" w:rsidRDefault="00532000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Disconfort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durere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crampe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în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abdomen</w:t>
                            </w:r>
                          </w:p>
                          <w:p w14:paraId="54438702" w14:textId="77777777" w:rsidR="00B915E7" w:rsidRPr="00964300" w:rsidRDefault="00532000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Febră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frisoane</w:t>
                            </w:r>
                            <w:proofErr w:type="spellEnd"/>
                          </w:p>
                          <w:p w14:paraId="3D9F32EA" w14:textId="77777777" w:rsidR="00B915E7" w:rsidRPr="00964300" w:rsidRDefault="00532000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Vărsături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greață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persistentă</w:t>
                            </w:r>
                            <w:proofErr w:type="spellEnd"/>
                          </w:p>
                          <w:p w14:paraId="1F711706" w14:textId="77777777" w:rsidR="00B915E7" w:rsidRPr="00964300" w:rsidRDefault="00532000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Disconfort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durere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sau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arsură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urinare</w:t>
                            </w:r>
                            <w:proofErr w:type="spellEnd"/>
                          </w:p>
                          <w:p w14:paraId="508CF6C1" w14:textId="77777777" w:rsidR="00B915E7" w:rsidRPr="00964300" w:rsidRDefault="00532000" w:rsidP="00964300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•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Amețeală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vedere</w:t>
                            </w:r>
                            <w:proofErr w:type="spellEnd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915E7" w:rsidRPr="0096430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încețoșat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99A92B" id="_x0000_s1028" type="#_x0000_t202" style="position:absolute;margin-left:515.25pt;margin-top:398.25pt;width:312.7pt;height:110.5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" filled="f" stroked="f">
                <v:textbox style="mso-fit-shape-to-text:t">
                  <w:txbxContent>
                    <w:p w14:paraId="1CD7EB99" w14:textId="1F090560" w:rsidR="00B915E7" w:rsidRPr="00964300" w:rsidRDefault="00532000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B915E7"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4.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Fiți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conștiente</w:t>
                      </w:r>
                      <w:proofErr w:type="spellEnd"/>
                      <w:r w:rsidR="00B0163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deposibilitatea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apariției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complicații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în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timpul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sarcinii</w:t>
                      </w:r>
                      <w:proofErr w:type="spellEnd"/>
                    </w:p>
                    <w:p w14:paraId="2275FCC3" w14:textId="77777777" w:rsidR="00B915E7" w:rsidRPr="00964300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Adresați-vă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medicului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dacă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aveți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236E96D0" w14:textId="77777777" w:rsidR="00B915E7" w:rsidRPr="00964300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Sângerari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scurgeri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lichide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din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vagin</w:t>
                      </w:r>
                      <w:proofErr w:type="spellEnd"/>
                    </w:p>
                    <w:p w14:paraId="649C7876" w14:textId="77777777" w:rsidR="00B915E7" w:rsidRPr="00964300" w:rsidRDefault="00532000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Inflamația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bruscă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severă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feței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mâinilor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degetelor</w:t>
                      </w:r>
                      <w:proofErr w:type="spellEnd"/>
                    </w:p>
                    <w:p w14:paraId="61C62AF8" w14:textId="77777777" w:rsidR="00B915E7" w:rsidRPr="00964300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Dureri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cap severe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lungă</w:t>
                      </w:r>
                      <w:proofErr w:type="spellEnd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durată</w:t>
                      </w:r>
                      <w:proofErr w:type="spellEnd"/>
                    </w:p>
                    <w:p w14:paraId="0A6B5FB6" w14:textId="77777777" w:rsidR="00B915E7" w:rsidRPr="00964300" w:rsidRDefault="00532000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Disconfort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durere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crampe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în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abdomen</w:t>
                      </w:r>
                    </w:p>
                    <w:p w14:paraId="54438702" w14:textId="77777777" w:rsidR="00B915E7" w:rsidRPr="00964300" w:rsidRDefault="00532000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Febră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frisoane</w:t>
                      </w:r>
                      <w:proofErr w:type="spellEnd"/>
                    </w:p>
                    <w:p w14:paraId="3D9F32EA" w14:textId="77777777" w:rsidR="00B915E7" w:rsidRPr="00964300" w:rsidRDefault="00532000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Vărsături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greață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persistentă</w:t>
                      </w:r>
                      <w:proofErr w:type="spellEnd"/>
                    </w:p>
                    <w:p w14:paraId="1F711706" w14:textId="77777777" w:rsidR="00B915E7" w:rsidRPr="00964300" w:rsidRDefault="00532000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Disconfort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durere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sau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arsură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urinare</w:t>
                      </w:r>
                      <w:proofErr w:type="spellEnd"/>
                    </w:p>
                    <w:p w14:paraId="508CF6C1" w14:textId="77777777" w:rsidR="00B915E7" w:rsidRPr="00964300" w:rsidRDefault="00532000" w:rsidP="00964300">
                      <w:pPr>
                        <w:spacing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•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Amețeală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vedere</w:t>
                      </w:r>
                      <w:proofErr w:type="spellEnd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915E7" w:rsidRPr="00964300">
                        <w:rPr>
                          <w:rFonts w:ascii="Arial" w:hAnsi="Arial" w:cs="Arial"/>
                          <w:sz w:val="28"/>
                          <w:szCs w:val="28"/>
                        </w:rPr>
                        <w:t>încețoșat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3B83" w:rsidRPr="002331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0C7368" wp14:editId="62B0C11D">
                <wp:simplePos x="0" y="0"/>
                <wp:positionH relativeFrom="column">
                  <wp:posOffset>-376299</wp:posOffset>
                </wp:positionH>
                <wp:positionV relativeFrom="paragraph">
                  <wp:posOffset>14713033</wp:posOffset>
                </wp:positionV>
                <wp:extent cx="9963150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CFEEE" w14:textId="77777777" w:rsidR="002331A0" w:rsidRPr="00F71C96" w:rsidRDefault="002331A0" w:rsidP="000353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Material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realizat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în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cadrul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subprogramului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de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evaluare</w:t>
                            </w:r>
                            <w:proofErr w:type="spellEnd"/>
                            <w:proofErr w:type="gram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şi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promovare a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sănătăţii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şi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educaţie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pentru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sănătate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al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Ministerului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Sănătății - 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pentru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distribuție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>gratuită</w:t>
                            </w:r>
                            <w:proofErr w:type="spellEnd"/>
                            <w:r w:rsidRPr="00322372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-</w:t>
                            </w:r>
                          </w:p>
                          <w:p w14:paraId="548CB638" w14:textId="77777777" w:rsidR="002331A0" w:rsidRDefault="002331A0" w:rsidP="000353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0C7368" id="_x0000_s1029" type="#_x0000_t202" style="position:absolute;margin-left:-29.65pt;margin-top:1158.5pt;width:784.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" stroked="f">
                <v:textbox style="mso-fit-shape-to-text:t">
                  <w:txbxContent>
                    <w:p w14:paraId="13BCFEEE" w14:textId="77777777" w:rsidR="002331A0" w:rsidRPr="00F71C96" w:rsidRDefault="002331A0" w:rsidP="000353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Material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realizat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în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cadrul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subprogramului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gram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de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evaluare</w:t>
                      </w:r>
                      <w:proofErr w:type="spellEnd"/>
                      <w:proofErr w:type="gram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şi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promovare a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sănătăţii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şi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educaţie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pentru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sănătate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al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Ministerului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Sănătății - 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pentru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distribuție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>gratuită</w:t>
                      </w:r>
                      <w:proofErr w:type="spellEnd"/>
                      <w:r w:rsidRPr="00322372">
                        <w:rPr>
                          <w:rFonts w:ascii="Calibri" w:hAnsi="Calibri" w:cs="Calibri"/>
                          <w:b/>
                          <w:sz w:val="18"/>
                          <w:szCs w:val="18"/>
                          <w:lang w:val="fr-FR"/>
                        </w:rPr>
                        <w:t xml:space="preserve"> -</w:t>
                      </w:r>
                    </w:p>
                    <w:p w14:paraId="548CB638" w14:textId="77777777" w:rsidR="002331A0" w:rsidRDefault="002331A0" w:rsidP="000353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53F4">
        <w:rPr>
          <w:noProof/>
          <w:sz w:val="24"/>
          <w:szCs w:val="24"/>
        </w:rPr>
        <w:drawing>
          <wp:anchor distT="0" distB="0" distL="114300" distR="114300" simplePos="0" relativeHeight="251643392" behindDoc="1" locked="0" layoutInCell="0" allowOverlap="1" wp14:anchorId="1C878E71" wp14:editId="31ED7105">
            <wp:simplePos x="0" y="0"/>
            <wp:positionH relativeFrom="page">
              <wp:posOffset>66675</wp:posOffset>
            </wp:positionH>
            <wp:positionV relativeFrom="page">
              <wp:posOffset>1270</wp:posOffset>
            </wp:positionV>
            <wp:extent cx="11518900" cy="1620520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0" cy="162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age1"/>
      <w:bookmarkEnd w:id="0"/>
      <w:r w:rsidR="00964300" w:rsidRPr="002331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9B190E" wp14:editId="7D158D7A">
                <wp:simplePos x="0" y="0"/>
                <wp:positionH relativeFrom="column">
                  <wp:posOffset>4162425</wp:posOffset>
                </wp:positionH>
                <wp:positionV relativeFrom="paragraph">
                  <wp:posOffset>-57150</wp:posOffset>
                </wp:positionV>
                <wp:extent cx="625729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322F" w14:textId="77777777" w:rsidR="002331A0" w:rsidRPr="004B04E8" w:rsidRDefault="002331A0" w:rsidP="002331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-Black" w:hAnsi="Arial-Black" w:cs="Arial-Black"/>
                                <w:color w:val="9900FF"/>
                                <w:sz w:val="36"/>
                                <w:szCs w:val="36"/>
                              </w:rPr>
                            </w:pPr>
                            <w:r w:rsidRPr="004B04E8">
                              <w:rPr>
                                <w:rFonts w:ascii="Arial-Black" w:hAnsi="Arial-Black" w:cs="Arial-Black"/>
                                <w:color w:val="9900FF"/>
                                <w:sz w:val="40"/>
                                <w:szCs w:val="40"/>
                              </w:rPr>
                              <w:t>Campania</w:t>
                            </w:r>
                          </w:p>
                          <w:p w14:paraId="50E525FE" w14:textId="77777777" w:rsidR="002331A0" w:rsidRPr="004B04E8" w:rsidRDefault="002331A0" w:rsidP="002331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</w:pPr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“</w:t>
                            </w:r>
                            <w:proofErr w:type="spellStart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Protejează-ți</w:t>
                            </w:r>
                            <w:proofErr w:type="spellEnd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sănătatea</w:t>
                            </w:r>
                            <w:proofErr w:type="spellEnd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14:paraId="01EF50ED" w14:textId="77777777" w:rsidR="002331A0" w:rsidRPr="004B04E8" w:rsidRDefault="002331A0" w:rsidP="002331A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Sănătatea</w:t>
                            </w:r>
                            <w:proofErr w:type="spellEnd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reproducerii</w:t>
                            </w:r>
                            <w:proofErr w:type="spellEnd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 xml:space="preserve"> – </w:t>
                            </w:r>
                            <w:proofErr w:type="spellStart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dreptul</w:t>
                            </w:r>
                            <w:proofErr w:type="spellEnd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și</w:t>
                            </w:r>
                            <w:proofErr w:type="spellEnd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>responsabilitatea</w:t>
                            </w:r>
                            <w:proofErr w:type="spellEnd"/>
                            <w:r w:rsidRPr="004B04E8">
                              <w:rPr>
                                <w:rFonts w:ascii="Arial-Black" w:hAnsi="Arial-Black" w:cs="Arial-Black"/>
                                <w:b/>
                                <w:color w:val="9900FF"/>
                                <w:sz w:val="44"/>
                                <w:szCs w:val="44"/>
                              </w:rPr>
                              <w:t xml:space="preserve"> ta!”</w:t>
                            </w:r>
                          </w:p>
                          <w:p w14:paraId="55004ACB" w14:textId="77777777" w:rsidR="002331A0" w:rsidRDefault="002331A0" w:rsidP="002331A0">
                            <w:pPr>
                              <w:jc w:val="center"/>
                              <w:rPr>
                                <w:rFonts w:ascii="Arial-Black" w:hAnsi="Arial-Black" w:cs="Arial-Black"/>
                                <w:color w:val="9900FF"/>
                                <w:sz w:val="32"/>
                                <w:szCs w:val="32"/>
                              </w:rPr>
                            </w:pPr>
                          </w:p>
                          <w:p w14:paraId="07423E85" w14:textId="053ADC6E" w:rsidR="002331A0" w:rsidRPr="004B04E8" w:rsidRDefault="00226FDC" w:rsidP="002331A0">
                            <w:pPr>
                              <w:jc w:val="center"/>
                              <w:rPr>
                                <w:color w:val="99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-Black" w:hAnsi="Arial-Black" w:cs="Arial-Black"/>
                                <w:color w:val="9900FF"/>
                                <w:sz w:val="32"/>
                                <w:szCs w:val="32"/>
                              </w:rPr>
                              <w:t>FEBRUARIE 2022</w:t>
                            </w:r>
                            <w:bookmarkStart w:id="1" w:name="_GoBack"/>
                            <w:bookmarkEnd w:id="1"/>
                          </w:p>
                          <w:p w14:paraId="13652699" w14:textId="77777777" w:rsidR="002331A0" w:rsidRDefault="002331A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B190E" id="_x0000_s1030" type="#_x0000_t202" style="position:absolute;margin-left:327.75pt;margin-top:-4.5pt;width:492.7pt;height:110.5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" filled="f" stroked="f">
                <v:textbox style="mso-fit-shape-to-text:t">
                  <w:txbxContent>
                    <w:p w14:paraId="7C6F322F" w14:textId="77777777" w:rsidR="002331A0" w:rsidRPr="004B04E8" w:rsidRDefault="002331A0" w:rsidP="002331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-Black" w:hAnsi="Arial-Black" w:cs="Arial-Black"/>
                          <w:color w:val="9900FF"/>
                          <w:sz w:val="36"/>
                          <w:szCs w:val="36"/>
                        </w:rPr>
                      </w:pPr>
                      <w:r w:rsidRPr="004B04E8">
                        <w:rPr>
                          <w:rFonts w:ascii="Arial-Black" w:hAnsi="Arial-Black" w:cs="Arial-Black"/>
                          <w:color w:val="9900FF"/>
                          <w:sz w:val="40"/>
                          <w:szCs w:val="40"/>
                        </w:rPr>
                        <w:t>Campania</w:t>
                      </w:r>
                    </w:p>
                    <w:p w14:paraId="50E525FE" w14:textId="77777777" w:rsidR="002331A0" w:rsidRPr="004B04E8" w:rsidRDefault="002331A0" w:rsidP="002331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</w:pPr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“</w:t>
                      </w:r>
                      <w:proofErr w:type="spellStart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Protejează-ți</w:t>
                      </w:r>
                      <w:proofErr w:type="spellEnd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sănătatea</w:t>
                      </w:r>
                      <w:proofErr w:type="spellEnd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!</w:t>
                      </w:r>
                    </w:p>
                    <w:p w14:paraId="01EF50ED" w14:textId="77777777" w:rsidR="002331A0" w:rsidRPr="004B04E8" w:rsidRDefault="002331A0" w:rsidP="002331A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-Black" w:hAnsi="Arial-Black" w:cs="Arial-Black"/>
                          <w:b/>
                          <w:color w:val="9900FF"/>
                          <w:sz w:val="40"/>
                          <w:szCs w:val="40"/>
                        </w:rPr>
                      </w:pPr>
                      <w:proofErr w:type="spellStart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Sănătatea</w:t>
                      </w:r>
                      <w:proofErr w:type="spellEnd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reproducerii</w:t>
                      </w:r>
                      <w:proofErr w:type="spellEnd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 xml:space="preserve"> – </w:t>
                      </w:r>
                      <w:proofErr w:type="spellStart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dreptul</w:t>
                      </w:r>
                      <w:proofErr w:type="spellEnd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și</w:t>
                      </w:r>
                      <w:proofErr w:type="spellEnd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>responsabilitatea</w:t>
                      </w:r>
                      <w:proofErr w:type="spellEnd"/>
                      <w:r w:rsidRPr="004B04E8">
                        <w:rPr>
                          <w:rFonts w:ascii="Arial-Black" w:hAnsi="Arial-Black" w:cs="Arial-Black"/>
                          <w:b/>
                          <w:color w:val="9900FF"/>
                          <w:sz w:val="44"/>
                          <w:szCs w:val="44"/>
                        </w:rPr>
                        <w:t xml:space="preserve"> ta!”</w:t>
                      </w:r>
                    </w:p>
                    <w:p w14:paraId="55004ACB" w14:textId="77777777" w:rsidR="002331A0" w:rsidRDefault="002331A0" w:rsidP="002331A0">
                      <w:pPr>
                        <w:jc w:val="center"/>
                        <w:rPr>
                          <w:rFonts w:ascii="Arial-Black" w:hAnsi="Arial-Black" w:cs="Arial-Black"/>
                          <w:color w:val="9900FF"/>
                          <w:sz w:val="32"/>
                          <w:szCs w:val="32"/>
                        </w:rPr>
                      </w:pPr>
                    </w:p>
                    <w:p w14:paraId="07423E85" w14:textId="053ADC6E" w:rsidR="002331A0" w:rsidRPr="004B04E8" w:rsidRDefault="00226FDC" w:rsidP="002331A0">
                      <w:pPr>
                        <w:jc w:val="center"/>
                        <w:rPr>
                          <w:color w:val="9900FF"/>
                          <w:sz w:val="32"/>
                          <w:szCs w:val="32"/>
                        </w:rPr>
                      </w:pPr>
                      <w:r>
                        <w:rPr>
                          <w:rFonts w:ascii="Arial-Black" w:hAnsi="Arial-Black" w:cs="Arial-Black"/>
                          <w:color w:val="9900FF"/>
                          <w:sz w:val="32"/>
                          <w:szCs w:val="32"/>
                        </w:rPr>
                        <w:t>FEBRUARIE 2022</w:t>
                      </w:r>
                      <w:bookmarkStart w:id="2" w:name="_GoBack"/>
                      <w:bookmarkEnd w:id="2"/>
                    </w:p>
                    <w:p w14:paraId="13652699" w14:textId="77777777" w:rsidR="002331A0" w:rsidRDefault="002331A0"/>
                  </w:txbxContent>
                </v:textbox>
              </v:shape>
            </w:pict>
          </mc:Fallback>
        </mc:AlternateContent>
      </w:r>
      <w:r w:rsidR="00991A5E" w:rsidRPr="00991A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215A1A" wp14:editId="3EE17828">
                <wp:simplePos x="0" y="0"/>
                <wp:positionH relativeFrom="column">
                  <wp:posOffset>4411980</wp:posOffset>
                </wp:positionH>
                <wp:positionV relativeFrom="paragraph">
                  <wp:posOffset>13792835</wp:posOffset>
                </wp:positionV>
                <wp:extent cx="2374265" cy="1403985"/>
                <wp:effectExtent l="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0C04" w14:textId="77777777" w:rsidR="00991A5E" w:rsidRDefault="00991A5E">
                            <w:pPr>
                              <w:rPr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74A81359" wp14:editId="6EFB24EB">
                                  <wp:extent cx="895350" cy="2286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dsp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C99752" w14:textId="77777777" w:rsidR="00991A5E" w:rsidRPr="00991A5E" w:rsidRDefault="00991A5E">
                            <w:pPr>
                              <w:rPr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ro-RO"/>
                              </w:rPr>
                              <w:t xml:space="preserve">      </w:t>
                            </w:r>
                            <w:r w:rsidRPr="00991A5E">
                              <w:rPr>
                                <w:sz w:val="12"/>
                                <w:szCs w:val="12"/>
                                <w:lang w:val="ro-RO"/>
                              </w:rPr>
                              <w:t>DSP IAȘI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15A1A" id="_x0000_s1031" type="#_x0000_t202" style="position:absolute;margin-left:347.4pt;margin-top:1086.05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lqJAIAACQ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" stroked="f">
                <v:textbox style="mso-fit-shape-to-text:t">
                  <w:txbxContent>
                    <w:p w14:paraId="01B00C04" w14:textId="77777777" w:rsidR="00991A5E" w:rsidRDefault="00991A5E">
                      <w:pPr>
                        <w:rPr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74A81359" wp14:editId="6EFB24EB">
                            <wp:extent cx="895350" cy="2286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dsp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35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C99752" w14:textId="77777777" w:rsidR="00991A5E" w:rsidRPr="00991A5E" w:rsidRDefault="00991A5E">
                      <w:pPr>
                        <w:rPr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sz w:val="12"/>
                          <w:szCs w:val="12"/>
                          <w:lang w:val="ro-RO"/>
                        </w:rPr>
                        <w:t xml:space="preserve">      </w:t>
                      </w:r>
                      <w:r w:rsidRPr="00991A5E">
                        <w:rPr>
                          <w:sz w:val="12"/>
                          <w:szCs w:val="12"/>
                          <w:lang w:val="ro-RO"/>
                        </w:rPr>
                        <w:t>DSP IAȘI</w:t>
                      </w:r>
                    </w:p>
                  </w:txbxContent>
                </v:textbox>
              </v:shape>
            </w:pict>
          </mc:Fallback>
        </mc:AlternateContent>
      </w:r>
      <w:r w:rsidR="002331A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F9BA6" wp14:editId="6ACB73AA">
                <wp:simplePos x="0" y="0"/>
                <wp:positionH relativeFrom="column">
                  <wp:posOffset>-914400</wp:posOffset>
                </wp:positionH>
                <wp:positionV relativeFrom="paragraph">
                  <wp:posOffset>13698855</wp:posOffset>
                </wp:positionV>
                <wp:extent cx="11515725" cy="314325"/>
                <wp:effectExtent l="0" t="0" r="952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572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99C5" id="Rectangle 10" o:spid="_x0000_s1026" style="position:absolute;margin-left:-1in;margin-top:1078.65pt;width:906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" fillcolor="white [3201]" stroked="f" strokeweight="2pt"/>
            </w:pict>
          </mc:Fallback>
        </mc:AlternateContent>
      </w:r>
      <w:r w:rsidR="002331A0" w:rsidRPr="005320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741D7" wp14:editId="1A21387F">
                <wp:simplePos x="0" y="0"/>
                <wp:positionH relativeFrom="column">
                  <wp:posOffset>-914400</wp:posOffset>
                </wp:positionH>
                <wp:positionV relativeFrom="paragraph">
                  <wp:posOffset>12679680</wp:posOffset>
                </wp:positionV>
                <wp:extent cx="11515725" cy="1019175"/>
                <wp:effectExtent l="57150" t="19050" r="85725" b="1047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5725" cy="1019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4E493" w14:textId="77777777" w:rsidR="00532000" w:rsidRPr="00532000" w:rsidRDefault="00532000" w:rsidP="00532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Sănătatea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reproducerii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o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bună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stare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fizică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mentală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socială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toate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aspectele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referitoare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sistemul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reproducător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funcțiile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procesele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acestuia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41C979" w14:textId="77777777" w:rsidR="00532000" w:rsidRPr="00532000" w:rsidRDefault="00532000" w:rsidP="00532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Contracepția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Măsură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temporară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și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reversibilă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evitare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sarcinii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constând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utilizarea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unei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metode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contraceptive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sau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folosirea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unui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produs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contraceptiv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DAFA46" w14:textId="77777777" w:rsidR="00532000" w:rsidRPr="00532000" w:rsidRDefault="00532000" w:rsidP="00532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Planificarea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familială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asigur</w:t>
                            </w:r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ă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exercitarea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dreptului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ersoanei</w:t>
                            </w:r>
                            <w:proofErr w:type="spellEnd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cuplului</w:t>
                            </w:r>
                            <w:proofErr w:type="spellEnd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gram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avea</w:t>
                            </w:r>
                            <w:proofErr w:type="spellEnd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câț</w:t>
                            </w:r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copii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dore</w:t>
                            </w:r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ș</w:t>
                            </w:r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la </w:t>
                            </w:r>
                            <w:proofErr w:type="spellStart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momentul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ales </w:t>
                            </w:r>
                            <w:proofErr w:type="spell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ș</w:t>
                            </w:r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intervalul</w:t>
                            </w:r>
                            <w:proofErr w:type="spellEnd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dintre</w:t>
                            </w:r>
                            <w:proofErr w:type="spellEnd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nasteri</w:t>
                            </w:r>
                            <w:proofErr w:type="spellEnd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hotărâ</w:t>
                            </w:r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proofErr w:type="spellEnd"/>
                            <w:r w:rsidR="00B64D0E" w:rsidRPr="00B64D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C04F08" w14:textId="77777777" w:rsidR="00532000" w:rsidRPr="00532000" w:rsidRDefault="00532000" w:rsidP="00532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Avortul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întreruperea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cursului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normal al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sarcinii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în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primele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28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saptamâni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gestatie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cu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eliminarea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unui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produs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concept</w:t>
                            </w:r>
                            <w:r w:rsidR="003C2F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r w:rsidR="003C2F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care </w:t>
                            </w:r>
                            <w:proofErr w:type="spellStart"/>
                            <w:r w:rsidR="003C2F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după</w:t>
                            </w:r>
                            <w:proofErr w:type="spellEnd"/>
                            <w:r w:rsidR="003C2F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2F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extragerea</w:t>
                            </w:r>
                            <w:proofErr w:type="spellEnd"/>
                            <w:r w:rsidR="003C2F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C2F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din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corpul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matern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nu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manifestă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niciun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semn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viață</w:t>
                            </w:r>
                            <w:proofErr w:type="spellEnd"/>
                            <w:r w:rsidRPr="005320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741D7" id="_x0000_s1032" type="#_x0000_t202" style="position:absolute;margin-left:-1in;margin-top:998.4pt;width:906.7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84E493" w14:textId="77777777" w:rsidR="00532000" w:rsidRPr="00532000" w:rsidRDefault="00532000" w:rsidP="00532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Sănătatea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reproducerii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o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bună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stare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fizică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mentală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socială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toate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aspectele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referitoare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sistemul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reproducător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funcțiile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procesele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acestuia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C41C979" w14:textId="77777777" w:rsidR="00532000" w:rsidRPr="00532000" w:rsidRDefault="00532000" w:rsidP="00532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Contracepția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Măsură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temporară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și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reversibilă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evitare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sarcinii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constând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utilizarea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unei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metode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contraceptive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sau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folosirea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unui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produs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contraceptiv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2DAFA46" w14:textId="77777777" w:rsidR="00532000" w:rsidRPr="00532000" w:rsidRDefault="00532000" w:rsidP="00532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Planificarea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familială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asigur</w:t>
                      </w:r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ă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exercitarea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dreptului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ersoanei</w:t>
                      </w:r>
                      <w:proofErr w:type="spellEnd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cuplului</w:t>
                      </w:r>
                      <w:proofErr w:type="spellEnd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proofErr w:type="gram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avea</w:t>
                      </w:r>
                      <w:proofErr w:type="spellEnd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câț</w:t>
                      </w:r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copii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dore</w:t>
                      </w:r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ș</w:t>
                      </w:r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te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la </w:t>
                      </w:r>
                      <w:proofErr w:type="spellStart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momentul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ales </w:t>
                      </w:r>
                      <w:proofErr w:type="spell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ș</w:t>
                      </w:r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intervalul</w:t>
                      </w:r>
                      <w:proofErr w:type="spellEnd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dintre</w:t>
                      </w:r>
                      <w:proofErr w:type="spellEnd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nasteri</w:t>
                      </w:r>
                      <w:proofErr w:type="spellEnd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hotărâ</w:t>
                      </w:r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proofErr w:type="spellEnd"/>
                      <w:r w:rsidR="00B64D0E" w:rsidRPr="00B64D0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5C04F08" w14:textId="77777777" w:rsidR="00532000" w:rsidRPr="00532000" w:rsidRDefault="00532000" w:rsidP="00532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Avortul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întreruperea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cursului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normal al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sarcinii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în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primele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28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saptamâni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gestatie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cu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eliminarea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unui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produs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concept</w:t>
                      </w:r>
                      <w:r w:rsidR="003C2FE0">
                        <w:rPr>
                          <w:rFonts w:ascii="Arial" w:hAnsi="Arial" w:cs="Arial"/>
                          <w:sz w:val="24"/>
                          <w:szCs w:val="24"/>
                        </w:rPr>
                        <w:t>ie</w:t>
                      </w:r>
                      <w:proofErr w:type="spellEnd"/>
                      <w:r w:rsidR="003C2F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care </w:t>
                      </w:r>
                      <w:proofErr w:type="spellStart"/>
                      <w:r w:rsidR="003C2FE0">
                        <w:rPr>
                          <w:rFonts w:ascii="Arial" w:hAnsi="Arial" w:cs="Arial"/>
                          <w:sz w:val="24"/>
                          <w:szCs w:val="24"/>
                        </w:rPr>
                        <w:t>după</w:t>
                      </w:r>
                      <w:proofErr w:type="spellEnd"/>
                      <w:r w:rsidR="003C2F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2FE0">
                        <w:rPr>
                          <w:rFonts w:ascii="Arial" w:hAnsi="Arial" w:cs="Arial"/>
                          <w:sz w:val="24"/>
                          <w:szCs w:val="24"/>
                        </w:rPr>
                        <w:t>extragerea</w:t>
                      </w:r>
                      <w:proofErr w:type="spellEnd"/>
                      <w:r w:rsidR="003C2F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C2FE0">
                        <w:rPr>
                          <w:rFonts w:ascii="Arial" w:hAnsi="Arial" w:cs="Arial"/>
                          <w:sz w:val="24"/>
                          <w:szCs w:val="24"/>
                        </w:rPr>
                        <w:t>completă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din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corpul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matern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nu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manifestă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niciun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semn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viață</w:t>
                      </w:r>
                      <w:proofErr w:type="spellEnd"/>
                      <w:r w:rsidRPr="0053200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15E7"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748061A" wp14:editId="07811DCE">
            <wp:simplePos x="0" y="0"/>
            <wp:positionH relativeFrom="column">
              <wp:posOffset>3495675</wp:posOffset>
            </wp:positionH>
            <wp:positionV relativeFrom="paragraph">
              <wp:posOffset>2592070</wp:posOffset>
            </wp:positionV>
            <wp:extent cx="2160270" cy="2428875"/>
            <wp:effectExtent l="0" t="0" r="0" b="9525"/>
            <wp:wrapThrough wrapText="bothSides">
              <wp:wrapPolygon edited="0">
                <wp:start x="762" y="0"/>
                <wp:lineTo x="0" y="339"/>
                <wp:lineTo x="0" y="21346"/>
                <wp:lineTo x="762" y="21515"/>
                <wp:lineTo x="20571" y="21515"/>
                <wp:lineTo x="21333" y="21346"/>
                <wp:lineTo x="21333" y="339"/>
                <wp:lineTo x="20571" y="0"/>
                <wp:lineTo x="76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5E7" w:rsidRPr="00B915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35CA1" wp14:editId="517B9BE7">
                <wp:simplePos x="0" y="0"/>
                <wp:positionH relativeFrom="column">
                  <wp:posOffset>1447800</wp:posOffset>
                </wp:positionH>
                <wp:positionV relativeFrom="paragraph">
                  <wp:posOffset>7974330</wp:posOffset>
                </wp:positionV>
                <wp:extent cx="2257425" cy="1562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3DD0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2.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Asigură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bună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stare</w:t>
                            </w:r>
                          </w:p>
                          <w:p w14:paraId="4F8F4208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sănătate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atât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ție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cât</w:t>
                            </w:r>
                            <w:proofErr w:type="spellEnd"/>
                          </w:p>
                          <w:p w14:paraId="45E51535" w14:textId="77777777" w:rsidR="00B915E7" w:rsidRPr="00B915E7" w:rsidRDefault="00B915E7" w:rsidP="0096430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și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copilului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tău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toată</w:t>
                            </w:r>
                            <w:proofErr w:type="spellEnd"/>
                          </w:p>
                          <w:p w14:paraId="006B661A" w14:textId="77777777" w:rsidR="00B915E7" w:rsidRPr="00B915E7" w:rsidRDefault="00B915E7" w:rsidP="00964300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perioada</w:t>
                            </w:r>
                            <w:proofErr w:type="spellEnd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915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sarcini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5CA1" id="_x0000_s1033" type="#_x0000_t202" style="position:absolute;margin-left:114pt;margin-top:627.9pt;width:177.75pt;height:12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" filled="f" stroked="f">
                <v:textbox>
                  <w:txbxContent>
                    <w:p w14:paraId="464B3DD0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2.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Asigură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o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bună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stare</w:t>
                      </w:r>
                    </w:p>
                    <w:p w14:paraId="4F8F4208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de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sănătate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atât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ție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cât</w:t>
                      </w:r>
                      <w:proofErr w:type="spellEnd"/>
                    </w:p>
                    <w:p w14:paraId="45E51535" w14:textId="77777777" w:rsidR="00B915E7" w:rsidRPr="00B915E7" w:rsidRDefault="00B915E7" w:rsidP="0096430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și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copilului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tău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toată</w:t>
                      </w:r>
                      <w:proofErr w:type="spellEnd"/>
                    </w:p>
                    <w:p w14:paraId="006B661A" w14:textId="77777777" w:rsidR="00B915E7" w:rsidRPr="00B915E7" w:rsidRDefault="00B915E7" w:rsidP="00964300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perioada</w:t>
                      </w:r>
                      <w:proofErr w:type="spellEnd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B915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sarcini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44C4B"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3F7D5F6D" wp14:editId="0E18DDFD">
            <wp:simplePos x="0" y="0"/>
            <wp:positionH relativeFrom="column">
              <wp:posOffset>2314575</wp:posOffset>
            </wp:positionH>
            <wp:positionV relativeFrom="paragraph">
              <wp:posOffset>1754505</wp:posOffset>
            </wp:positionV>
            <wp:extent cx="4505325" cy="4133850"/>
            <wp:effectExtent l="152400" t="171450" r="161925" b="190500"/>
            <wp:wrapThrough wrapText="bothSides">
              <wp:wrapPolygon edited="0">
                <wp:start x="10321" y="-896"/>
                <wp:lineTo x="4932" y="-697"/>
                <wp:lineTo x="4932" y="896"/>
                <wp:lineTo x="2740" y="896"/>
                <wp:lineTo x="2740" y="2488"/>
                <wp:lineTo x="1370" y="2488"/>
                <wp:lineTo x="1370" y="4081"/>
                <wp:lineTo x="365" y="4081"/>
                <wp:lineTo x="365" y="5674"/>
                <wp:lineTo x="-183" y="5674"/>
                <wp:lineTo x="-183" y="7266"/>
                <wp:lineTo x="-639" y="7266"/>
                <wp:lineTo x="-731" y="13637"/>
                <wp:lineTo x="-457" y="15229"/>
                <wp:lineTo x="91" y="15229"/>
                <wp:lineTo x="91" y="16524"/>
                <wp:lineTo x="822" y="16822"/>
                <wp:lineTo x="1918" y="18415"/>
                <wp:lineTo x="3562" y="20007"/>
                <wp:lineTo x="3653" y="20007"/>
                <wp:lineTo x="6485" y="21600"/>
                <wp:lineTo x="6576" y="21600"/>
                <wp:lineTo x="9225" y="22297"/>
                <wp:lineTo x="9316" y="22496"/>
                <wp:lineTo x="12421" y="22496"/>
                <wp:lineTo x="12512" y="22297"/>
                <wp:lineTo x="15070" y="21600"/>
                <wp:lineTo x="15161" y="21600"/>
                <wp:lineTo x="17810" y="20007"/>
                <wp:lineTo x="17901" y="20007"/>
                <wp:lineTo x="19636" y="18415"/>
                <wp:lineTo x="20824" y="16822"/>
                <wp:lineTo x="22011" y="13637"/>
                <wp:lineTo x="22285" y="12044"/>
                <wp:lineTo x="22194" y="8859"/>
                <wp:lineTo x="21828" y="7266"/>
                <wp:lineTo x="21189" y="5674"/>
                <wp:lineTo x="20184" y="4081"/>
                <wp:lineTo x="18814" y="2488"/>
                <wp:lineTo x="18814" y="2090"/>
                <wp:lineTo x="17262" y="896"/>
                <wp:lineTo x="16896" y="896"/>
                <wp:lineTo x="16896" y="-697"/>
                <wp:lineTo x="11234" y="-896"/>
                <wp:lineTo x="10321" y="-896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1338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5096">
      <w:pgSz w:w="18140" w:h="2552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lack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96"/>
    <w:rsid w:val="000353F4"/>
    <w:rsid w:val="00085007"/>
    <w:rsid w:val="001B5747"/>
    <w:rsid w:val="00226FDC"/>
    <w:rsid w:val="002331A0"/>
    <w:rsid w:val="00244C4B"/>
    <w:rsid w:val="002B61DE"/>
    <w:rsid w:val="002E3091"/>
    <w:rsid w:val="003C2FE0"/>
    <w:rsid w:val="00483B83"/>
    <w:rsid w:val="004C683F"/>
    <w:rsid w:val="00532000"/>
    <w:rsid w:val="00735096"/>
    <w:rsid w:val="00835837"/>
    <w:rsid w:val="00952275"/>
    <w:rsid w:val="00964300"/>
    <w:rsid w:val="00991A5E"/>
    <w:rsid w:val="00B01639"/>
    <w:rsid w:val="00B64D0E"/>
    <w:rsid w:val="00B915E7"/>
    <w:rsid w:val="00F2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713E"/>
  <w15:docId w15:val="{C1108494-055C-48AE-9ACF-03891627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13</cp:revision>
  <cp:lastPrinted>2022-01-27T12:58:00Z</cp:lastPrinted>
  <dcterms:created xsi:type="dcterms:W3CDTF">2021-11-12T09:05:00Z</dcterms:created>
  <dcterms:modified xsi:type="dcterms:W3CDTF">2022-01-28T08:06:00Z</dcterms:modified>
</cp:coreProperties>
</file>